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inline distT="0" distB="0" distL="0" distR="0" wp14:anchorId="058D8F5B" wp14:editId="4EBB37B8">
            <wp:extent cx="552450" cy="609600"/>
            <wp:effectExtent l="0" t="0" r="0" b="0"/>
            <wp:docPr id="1" name="Рисунок 53" descr="эмблема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эмблема профсоюз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4"/>
          <w:lang w:eastAsia="ar-SA"/>
        </w:rPr>
        <w:t>ПРОФЕССИОНАЛЬНЫЙ СОЮЗ РАБОТНИКОВ НАРОДНОГО ОБРАЗОВАНИЯ И НАУКИ</w:t>
      </w: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4"/>
          <w:lang w:eastAsia="ar-SA"/>
        </w:rPr>
        <w:t>РОССИЙСКОЙ ФЕДЕРАЦИИ</w:t>
      </w: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4"/>
          <w:lang w:eastAsia="ar-SA"/>
        </w:rPr>
        <w:t>(ОБЩЕРОССИЙСКИЙ ПРОФСОЮЗ ОБРАЗОВАНИЯ)</w:t>
      </w: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4"/>
          <w:lang w:eastAsia="ar-SA"/>
        </w:rPr>
        <w:t>ОРЕНБУРГСКАЯ ОБЛАСТНАЯ ОБЩЕСТВЕННАЯ ОРГАНИЗАЦИЯ</w:t>
      </w: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4"/>
          <w:lang w:eastAsia="ar-SA"/>
        </w:rPr>
        <w:t xml:space="preserve">АЛЕКСАНДРОВСКАЯ РАЙОННАЯ ОРГАНИЗАЦИЯ </w:t>
      </w: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 ПРЕЗИДИУМ   </w:t>
      </w: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ПОСТАНОВЛЕНИЕ</w:t>
      </w:r>
    </w:p>
    <w:p w:rsidR="004852AA" w:rsidRDefault="004852AA" w:rsidP="004852A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szCs w:val="24"/>
          <w:lang w:eastAsia="ar-SA"/>
        </w:rPr>
        <w:t>р.ц</w:t>
      </w:r>
      <w:proofErr w:type="spellEnd"/>
      <w:r>
        <w:rPr>
          <w:rFonts w:ascii="Times New Roman" w:eastAsia="Times New Roman" w:hAnsi="Times New Roman" w:cs="Calibri"/>
          <w:szCs w:val="24"/>
          <w:lang w:eastAsia="ar-SA"/>
        </w:rPr>
        <w:t>. Александровка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018"/>
        <w:gridCol w:w="3125"/>
      </w:tblGrid>
      <w:tr w:rsidR="004852AA" w:rsidTr="004852AA">
        <w:tc>
          <w:tcPr>
            <w:tcW w:w="3212" w:type="dxa"/>
            <w:hideMark/>
          </w:tcPr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  <w:lang w:eastAsia="ar-SA"/>
              </w:rPr>
              <w:t xml:space="preserve">21.06.2024 г.                                                        </w:t>
            </w:r>
          </w:p>
        </w:tc>
        <w:tc>
          <w:tcPr>
            <w:tcW w:w="3018" w:type="dxa"/>
            <w:hideMark/>
          </w:tcPr>
          <w:p w:rsidR="004852AA" w:rsidRDefault="004852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  <w:lang w:eastAsia="ar-SA"/>
              </w:rPr>
              <w:t xml:space="preserve">                          </w:t>
            </w:r>
          </w:p>
        </w:tc>
        <w:tc>
          <w:tcPr>
            <w:tcW w:w="3125" w:type="dxa"/>
            <w:hideMark/>
          </w:tcPr>
          <w:p w:rsidR="004852AA" w:rsidRDefault="004852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  <w:lang w:eastAsia="ar-SA"/>
              </w:rPr>
              <w:t>№ 28</w:t>
            </w:r>
          </w:p>
        </w:tc>
      </w:tr>
    </w:tbl>
    <w:p w:rsidR="004852AA" w:rsidRDefault="004852AA" w:rsidP="004852AA">
      <w:pPr>
        <w:pStyle w:val="a4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ar-SA"/>
        </w:rPr>
      </w:pPr>
      <w:r>
        <w:rPr>
          <w:rFonts w:ascii="Times New Roman" w:eastAsia="Times New Roman" w:hAnsi="Times New Roman" w:cs="Calibri"/>
          <w:sz w:val="28"/>
          <w:szCs w:val="24"/>
          <w:lang w:eastAsia="ar-SA"/>
        </w:rPr>
        <w:t xml:space="preserve"> </w:t>
      </w:r>
    </w:p>
    <w:p w:rsidR="004852AA" w:rsidRDefault="004852AA" w:rsidP="004852AA">
      <w:pPr>
        <w:pStyle w:val="a4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4852AA" w:rsidRDefault="004852AA" w:rsidP="004852AA">
      <w:pPr>
        <w:spacing w:after="0" w:line="240" w:lineRule="auto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плане работы Александровской районной</w:t>
      </w:r>
    </w:p>
    <w:p w:rsidR="004852AA" w:rsidRDefault="004852AA" w:rsidP="004852AA">
      <w:pPr>
        <w:spacing w:after="0" w:line="240" w:lineRule="auto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общественной организации Профсоюза </w:t>
      </w:r>
    </w:p>
    <w:p w:rsidR="004852AA" w:rsidRDefault="004852AA" w:rsidP="004852AA">
      <w:pPr>
        <w:spacing w:after="0" w:line="240" w:lineRule="auto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работников народного образования </w:t>
      </w:r>
    </w:p>
    <w:p w:rsidR="004852AA" w:rsidRDefault="004852AA" w:rsidP="004852AA">
      <w:pPr>
        <w:spacing w:after="0" w:line="240" w:lineRule="auto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науки РФ на II полугодие 2024 года</w:t>
      </w:r>
    </w:p>
    <w:p w:rsidR="004852AA" w:rsidRDefault="004852AA" w:rsidP="004852AA">
      <w:pPr>
        <w:spacing w:before="240" w:after="0" w:line="240" w:lineRule="auto"/>
        <w:outlineLvl w:val="4"/>
        <w:rPr>
          <w:rFonts w:ascii="Times New Roman" w:hAnsi="Times New Roman"/>
          <w:i/>
          <w:sz w:val="28"/>
        </w:rPr>
      </w:pPr>
    </w:p>
    <w:p w:rsidR="004852AA" w:rsidRDefault="004852AA" w:rsidP="004852AA">
      <w:pPr>
        <w:spacing w:before="240" w:after="0" w:line="240" w:lineRule="auto"/>
        <w:outlineLvl w:val="4"/>
        <w:rPr>
          <w:rFonts w:ascii="Times New Roman" w:hAnsi="Times New Roman"/>
          <w:i/>
          <w:sz w:val="28"/>
        </w:rPr>
      </w:pPr>
    </w:p>
    <w:p w:rsidR="004852AA" w:rsidRDefault="004852AA" w:rsidP="004852AA">
      <w:pPr>
        <w:spacing w:before="240" w:after="0" w:line="240" w:lineRule="auto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Президиум районной организации Профсоюза работников народного образования и науки РФ </w:t>
      </w:r>
      <w:r>
        <w:rPr>
          <w:rFonts w:ascii="Times New Roman" w:hAnsi="Times New Roman"/>
          <w:b/>
          <w:sz w:val="28"/>
        </w:rPr>
        <w:t>постановляет:</w:t>
      </w:r>
      <w:r>
        <w:rPr>
          <w:rFonts w:ascii="Times New Roman" w:hAnsi="Times New Roman"/>
          <w:sz w:val="28"/>
        </w:rPr>
        <w:t xml:space="preserve">       </w:t>
      </w:r>
    </w:p>
    <w:p w:rsidR="004852AA" w:rsidRDefault="004852AA" w:rsidP="004852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4852AA" w:rsidRDefault="004852AA" w:rsidP="004852AA">
      <w:pPr>
        <w:spacing w:after="0" w:line="240" w:lineRule="auto"/>
        <w:rPr>
          <w:rFonts w:ascii="Times New Roman" w:hAnsi="Times New Roman"/>
          <w:sz w:val="28"/>
        </w:rPr>
      </w:pPr>
    </w:p>
    <w:p w:rsidR="004852AA" w:rsidRDefault="004852AA" w:rsidP="004852AA">
      <w:pPr>
        <w:spacing w:before="240" w:after="0" w:line="240" w:lineRule="auto"/>
        <w:outlineLvl w:val="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План работы Александровской районной общественной организации Профсоюза работников народного образования и науки РФ на II полугодие 2024 года – утвердить (прилагается).</w:t>
      </w:r>
    </w:p>
    <w:p w:rsidR="004852AA" w:rsidRDefault="004852AA" w:rsidP="004852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852AA" w:rsidRDefault="004852AA" w:rsidP="004852AA">
      <w:pPr>
        <w:pStyle w:val="a4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4852AA" w:rsidRDefault="004852AA" w:rsidP="004852AA">
      <w:pPr>
        <w:pStyle w:val="a4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tbl>
      <w:tblPr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983"/>
        <w:gridCol w:w="2454"/>
        <w:gridCol w:w="2918"/>
      </w:tblGrid>
      <w:tr w:rsidR="004852AA" w:rsidTr="004852AA">
        <w:tc>
          <w:tcPr>
            <w:tcW w:w="3983" w:type="dxa"/>
          </w:tcPr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 xml:space="preserve">Председатель районной организации </w:t>
            </w:r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</w:p>
        </w:tc>
        <w:tc>
          <w:tcPr>
            <w:tcW w:w="2454" w:type="dxa"/>
          </w:tcPr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</w:p>
        </w:tc>
        <w:tc>
          <w:tcPr>
            <w:tcW w:w="2918" w:type="dxa"/>
          </w:tcPr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А.Ю.Матвийчук</w:t>
            </w:r>
            <w:proofErr w:type="spellEnd"/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</w:p>
          <w:p w:rsidR="004852AA" w:rsidRDefault="004852A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</w:p>
        </w:tc>
      </w:tr>
    </w:tbl>
    <w:p w:rsidR="004852AA" w:rsidRDefault="004852AA" w:rsidP="004852AA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УТВЕРЖДЕН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</w:p>
    <w:p w:rsidR="004852AA" w:rsidRDefault="004852AA" w:rsidP="004852AA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постановлением президиума</w:t>
      </w:r>
    </w:p>
    <w:p w:rsidR="004852AA" w:rsidRDefault="004852AA" w:rsidP="004852AA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областной организации</w:t>
      </w:r>
    </w:p>
    <w:p w:rsidR="004852AA" w:rsidRDefault="004852AA" w:rsidP="004852AA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Профсоюза № 28 от 21.06.2024</w:t>
      </w:r>
    </w:p>
    <w:p w:rsidR="004852AA" w:rsidRDefault="004852AA" w:rsidP="004852AA">
      <w:pPr>
        <w:spacing w:after="0"/>
        <w:jc w:val="both"/>
        <w:rPr>
          <w:rFonts w:ascii="Times New Roman" w:hAnsi="Times New Roman"/>
          <w:b/>
          <w:sz w:val="28"/>
        </w:rPr>
      </w:pPr>
    </w:p>
    <w:p w:rsidR="004852AA" w:rsidRDefault="004852AA" w:rsidP="004852A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 РАБОТЫ</w:t>
      </w:r>
    </w:p>
    <w:p w:rsidR="004852AA" w:rsidRDefault="004852AA" w:rsidP="004852A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852AA" w:rsidRDefault="004852AA" w:rsidP="004852A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Александровской районной общественной организации Профсоюза работников народного образования и науки РФ</w:t>
      </w:r>
    </w:p>
    <w:p w:rsidR="004852AA" w:rsidRDefault="004852AA" w:rsidP="004852AA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II полугодие 2024 года</w:t>
      </w:r>
    </w:p>
    <w:p w:rsidR="004852AA" w:rsidRDefault="004852AA" w:rsidP="004852AA">
      <w:p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ОРГАНИЗАЦИОННО-УСТАВНАЯ ДЕЯТЕЛЬНОСТЬ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852AA" w:rsidRDefault="004852AA" w:rsidP="004852A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Провести заседания Президиума</w:t>
      </w:r>
    </w:p>
    <w:p w:rsidR="004852AA" w:rsidRDefault="004852AA" w:rsidP="004852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Сентябрь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 О состоянии условий и охраны труда в образовательных организациях района.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Отв.:  Таранов Р.А.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 О соблюдении трудового законодательства и иных нормативных правовых актов, содержащих нормы трудового права, в образовательных организациях   района.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Отв.: Филиппова Д.Ю.</w:t>
      </w:r>
    </w:p>
    <w:p w:rsidR="004852AA" w:rsidRDefault="004852AA" w:rsidP="004852AA">
      <w:pPr>
        <w:pStyle w:val="1"/>
        <w:numPr>
          <w:ilvl w:val="0"/>
          <w:numId w:val="2"/>
        </w:numPr>
        <w:shd w:val="clear" w:color="auto" w:fill="auto"/>
        <w:tabs>
          <w:tab w:val="left" w:pos="1467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Об итогах проведения отчетно-выборной кампании в первичных профсоюзных организациях.</w:t>
      </w:r>
    </w:p>
    <w:p w:rsidR="004852AA" w:rsidRDefault="004852AA" w:rsidP="004852AA">
      <w:pPr>
        <w:tabs>
          <w:tab w:val="left" w:pos="0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Отв.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pStyle w:val="1"/>
        <w:numPr>
          <w:ilvl w:val="2"/>
          <w:numId w:val="3"/>
        </w:numPr>
        <w:shd w:val="clear" w:color="auto" w:fill="auto"/>
        <w:tabs>
          <w:tab w:val="left" w:pos="1276"/>
          <w:tab w:val="left" w:pos="1418"/>
          <w:tab w:val="left" w:pos="1944"/>
        </w:tabs>
        <w:spacing w:line="240" w:lineRule="auto"/>
        <w:ind w:left="0" w:firstLine="709"/>
        <w:jc w:val="both"/>
      </w:pPr>
      <w:r>
        <w:rPr>
          <w:color w:val="000000"/>
          <w:lang w:eastAsia="ru-RU" w:bidi="ru-RU"/>
        </w:rPr>
        <w:t>Об избрании заместителя председателя районной организации Профсоюза.</w:t>
      </w:r>
    </w:p>
    <w:p w:rsidR="004852AA" w:rsidRDefault="004852AA" w:rsidP="004852AA">
      <w:pPr>
        <w:pStyle w:val="1"/>
        <w:shd w:val="clear" w:color="auto" w:fill="auto"/>
        <w:tabs>
          <w:tab w:val="left" w:pos="1276"/>
          <w:tab w:val="left" w:pos="1418"/>
          <w:tab w:val="left" w:pos="1944"/>
        </w:tabs>
        <w:spacing w:line="240" w:lineRule="auto"/>
        <w:ind w:left="709" w:firstLine="0"/>
        <w:jc w:val="both"/>
      </w:pPr>
      <w:r>
        <w:rPr>
          <w:lang w:eastAsia="ru-RU"/>
        </w:rPr>
        <w:t xml:space="preserve">Отв. </w:t>
      </w:r>
      <w:proofErr w:type="spellStart"/>
      <w:r>
        <w:rPr>
          <w:lang w:eastAsia="ru-RU"/>
        </w:rPr>
        <w:t>Матвийчук</w:t>
      </w:r>
      <w:proofErr w:type="spellEnd"/>
      <w:r>
        <w:rPr>
          <w:lang w:eastAsia="ru-RU"/>
        </w:rPr>
        <w:t xml:space="preserve"> А.Ю.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Декабрь.</w:t>
      </w:r>
    </w:p>
    <w:p w:rsidR="004852AA" w:rsidRDefault="004852AA" w:rsidP="004852AA">
      <w:pPr>
        <w:pStyle w:val="a4"/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Подготовка публичного отчета о деятельности районной организации Профсоюза за 2024 год.</w:t>
      </w:r>
    </w:p>
    <w:p w:rsidR="004852AA" w:rsidRDefault="004852AA" w:rsidP="004852AA">
      <w:pPr>
        <w:tabs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 О размере отчисления членских профсоюзных взносов в районную организацию Профсоюза на 2025 год.</w:t>
      </w:r>
    </w:p>
    <w:p w:rsidR="004852AA" w:rsidRDefault="004852AA" w:rsidP="004852AA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Шишина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С.П.</w:t>
      </w:r>
    </w:p>
    <w:p w:rsidR="004852AA" w:rsidRDefault="004852AA" w:rsidP="004852AA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1.3. Об утверждении сметы доходов и расходов Александровской районной общественной организации Профсоюза работников народного образования и науки РФ на 2025 год.</w:t>
      </w:r>
    </w:p>
    <w:p w:rsidR="004852AA" w:rsidRDefault="004852AA" w:rsidP="004852AA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Шишина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С.П.</w:t>
      </w:r>
    </w:p>
    <w:p w:rsidR="004852AA" w:rsidRDefault="004852AA" w:rsidP="004852AA">
      <w:pPr>
        <w:tabs>
          <w:tab w:val="left" w:pos="1134"/>
          <w:tab w:val="left" w:pos="127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4852AA" w:rsidRDefault="004852AA" w:rsidP="004852AA">
      <w:pPr>
        <w:spacing w:after="0" w:line="240" w:lineRule="auto"/>
        <w:ind w:left="720"/>
        <w:outlineLvl w:val="4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ОРГАНИЗАЦИОННО-МАССОВАЯ РАБОТА</w:t>
      </w:r>
    </w:p>
    <w:p w:rsidR="004852AA" w:rsidRDefault="004852AA" w:rsidP="004852AA">
      <w:pPr>
        <w:pStyle w:val="1"/>
        <w:numPr>
          <w:ilvl w:val="0"/>
          <w:numId w:val="5"/>
        </w:numPr>
        <w:shd w:val="clear" w:color="auto" w:fill="auto"/>
        <w:tabs>
          <w:tab w:val="left" w:pos="1442"/>
        </w:tabs>
        <w:spacing w:line="240" w:lineRule="auto"/>
        <w:ind w:firstLine="720"/>
        <w:jc w:val="both"/>
      </w:pPr>
      <w:r>
        <w:rPr>
          <w:lang w:eastAsia="ru-RU"/>
        </w:rPr>
        <w:t xml:space="preserve">. Продолжить работу по реализации мероприятий Года </w:t>
      </w:r>
      <w:r>
        <w:rPr>
          <w:color w:val="000000"/>
          <w:lang w:eastAsia="ru-RU" w:bidi="ru-RU"/>
        </w:rPr>
        <w:t>организационного и кадрового единства.</w:t>
      </w:r>
    </w:p>
    <w:p w:rsidR="004852AA" w:rsidRDefault="004852AA" w:rsidP="004852AA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весь период (по плану тематического года)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Отв.: президиум районной организации.</w:t>
      </w:r>
    </w:p>
    <w:p w:rsidR="004852AA" w:rsidRDefault="004852AA" w:rsidP="004852AA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. Принять участие в подготовке и проведении районного августовского совещания.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Срок: август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Провести организационную работу по подготовке заседаний президиумов районной организации.         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Срок: сентябрь, декабрь 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Продолжить обучение профсоюзного актива. 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 течение полугодия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. Продолжить работу по оздоровлению членов профсоюза с ЗАО «СКО ФНПР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Профкурорт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» и ЛОУ санаторий «Гай».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весь период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2.6. Продолжить работу по награждению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профкадров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актива в связи с юбилейными датами,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Днем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учителя, Днем профсоюзного активиста. 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 течение полугодия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Проводить уведомительную регистрацию коллективных договоров (по мере истечения срока).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весь период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председатели ППО </w:t>
      </w:r>
    </w:p>
    <w:p w:rsidR="004852AA" w:rsidRDefault="004852AA" w:rsidP="004852AA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участие в подготовке и проведении областного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турслёта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работников образования.</w:t>
      </w:r>
    </w:p>
    <w:p w:rsidR="004852AA" w:rsidRDefault="004852AA" w:rsidP="004852AA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Срок: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сентябрь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Провести организационную кампанию «Вступай в Профсоюз»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сентябрь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председатели ППО</w:t>
      </w:r>
    </w:p>
    <w:p w:rsidR="004852AA" w:rsidRDefault="004852AA" w:rsidP="004852AA">
      <w:pPr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Провести совместно с органами управления образованием                День пожилого человека.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1 октября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председатели ППО</w:t>
      </w:r>
    </w:p>
    <w:p w:rsidR="004852AA" w:rsidRDefault="004852AA" w:rsidP="004852AA">
      <w:pPr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Принять участие в акции профсоюзов в рамках Всемирного дня действий «За достойный труд»</w:t>
      </w:r>
    </w:p>
    <w:p w:rsidR="004852AA" w:rsidRDefault="004852AA" w:rsidP="004852A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 Срок: 7 октября</w:t>
      </w:r>
    </w:p>
    <w:p w:rsidR="004852AA" w:rsidRDefault="004852AA" w:rsidP="004852AA">
      <w:pPr>
        <w:pStyle w:val="a4"/>
        <w:tabs>
          <w:tab w:val="left" w:pos="0"/>
          <w:tab w:val="center" w:pos="5032"/>
        </w:tabs>
        <w:spacing w:after="0"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председатели ППО</w:t>
      </w:r>
    </w:p>
    <w:p w:rsidR="004852AA" w:rsidRDefault="004852AA" w:rsidP="004852AA">
      <w:pPr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Подготовить материалы для участия в конкурсе «Профсоюзный активист года»</w:t>
      </w:r>
    </w:p>
    <w:p w:rsidR="004852AA" w:rsidRDefault="004852AA" w:rsidP="00485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председатели ППО</w:t>
      </w:r>
    </w:p>
    <w:p w:rsidR="004852AA" w:rsidRDefault="004852AA" w:rsidP="004852AA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Подготовить план работы областной организации Профсоюза на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полугодие 2025 года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декабрь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Принять участие в подготовке и проведении   конкурса «Мой лучший урок» (муниципальный, зональный, региональный этапы)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сентябрь-октябрь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Форофонтова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Л.Н. </w:t>
      </w:r>
    </w:p>
    <w:p w:rsidR="004852AA" w:rsidRDefault="004852AA" w:rsidP="004852AA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участие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 подготовке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проведении Всероссийского конкурса «Педагогический дебют -2025» (муниципальный, зональный, региональный этапы)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Срок: ноябрь-декабрь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Форофонтова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Л.Н.</w:t>
      </w:r>
    </w:p>
    <w:p w:rsidR="004852AA" w:rsidRDefault="004852AA" w:rsidP="004852AA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участие в региональной олимпиаде работников дошкольного образования «Лучший знаток дошкольного детства» </w:t>
      </w:r>
    </w:p>
    <w:p w:rsidR="004852AA" w:rsidRDefault="004852AA" w:rsidP="004852A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Срок: июль-август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Дранкина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А.С.</w:t>
      </w:r>
    </w:p>
    <w:p w:rsidR="004852AA" w:rsidRDefault="004852AA" w:rsidP="004852AA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участие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 региональном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форуме воспитателей </w:t>
      </w:r>
    </w:p>
    <w:p w:rsidR="004852AA" w:rsidRDefault="004852AA" w:rsidP="004852AA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Срок: октябрь</w:t>
      </w:r>
    </w:p>
    <w:p w:rsidR="004852AA" w:rsidRDefault="004852AA" w:rsidP="004852AA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Дранкина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4852AA" w:rsidRDefault="004852AA" w:rsidP="004852AA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Принять участие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 региональном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форуме молодых учителей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октябрь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Отв.:  Мясищева Л.Ю.</w:t>
      </w:r>
    </w:p>
    <w:p w:rsidR="004852AA" w:rsidRDefault="004852AA" w:rsidP="004852AA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Провести работу по сбору статистической отчетности за 2024 год                       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1-СП)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до 1 января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pStyle w:val="1"/>
        <w:numPr>
          <w:ilvl w:val="1"/>
          <w:numId w:val="7"/>
        </w:numPr>
        <w:shd w:val="clear" w:color="auto" w:fill="auto"/>
        <w:tabs>
          <w:tab w:val="left" w:pos="1417"/>
        </w:tabs>
        <w:spacing w:line="240" w:lineRule="auto"/>
        <w:jc w:val="both"/>
      </w:pPr>
      <w:r>
        <w:rPr>
          <w:color w:val="000000"/>
          <w:lang w:eastAsia="ru-RU" w:bidi="ru-RU"/>
        </w:rPr>
        <w:t>Продолжить работу Совета молодых педагогов.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весь период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pStyle w:val="1"/>
        <w:numPr>
          <w:ilvl w:val="2"/>
          <w:numId w:val="8"/>
        </w:numPr>
        <w:shd w:val="clear" w:color="auto" w:fill="auto"/>
        <w:tabs>
          <w:tab w:val="left" w:pos="1417"/>
        </w:tabs>
        <w:spacing w:line="240" w:lineRule="auto"/>
        <w:ind w:left="0" w:firstLine="709"/>
        <w:jc w:val="both"/>
      </w:pPr>
      <w:r>
        <w:rPr>
          <w:color w:val="000000"/>
          <w:lang w:eastAsia="ru-RU" w:bidi="ru-RU"/>
        </w:rPr>
        <w:t xml:space="preserve">Подготовить и провести отчетно-выборную </w:t>
      </w:r>
      <w:proofErr w:type="gramStart"/>
      <w:r>
        <w:rPr>
          <w:color w:val="000000"/>
          <w:lang w:eastAsia="ru-RU" w:bidi="ru-RU"/>
        </w:rPr>
        <w:t>конференцию  районной</w:t>
      </w:r>
      <w:proofErr w:type="gramEnd"/>
      <w:r>
        <w:rPr>
          <w:color w:val="000000"/>
          <w:lang w:eastAsia="ru-RU" w:bidi="ru-RU"/>
        </w:rPr>
        <w:t xml:space="preserve"> организация Профсоюза.</w:t>
      </w:r>
    </w:p>
    <w:p w:rsidR="004852AA" w:rsidRDefault="004852AA" w:rsidP="004852AA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Срок: сентябрь, 26 сентября 2024 года</w:t>
      </w:r>
    </w:p>
    <w:p w:rsidR="004852AA" w:rsidRDefault="004852AA" w:rsidP="004852AA">
      <w:pPr>
        <w:pStyle w:val="1"/>
        <w:shd w:val="clear" w:color="auto" w:fill="auto"/>
        <w:spacing w:after="320"/>
        <w:ind w:left="709" w:firstLine="11"/>
        <w:rPr>
          <w:lang w:eastAsia="ru-RU"/>
        </w:rPr>
      </w:pPr>
      <w:r>
        <w:rPr>
          <w:color w:val="000000"/>
          <w:lang w:eastAsia="ru-RU" w:bidi="ru-RU"/>
        </w:rPr>
        <w:t xml:space="preserve">Отв.: </w:t>
      </w:r>
      <w:proofErr w:type="spellStart"/>
      <w:r>
        <w:rPr>
          <w:color w:val="000000"/>
          <w:lang w:eastAsia="ru-RU" w:bidi="ru-RU"/>
        </w:rPr>
        <w:t>Матвийчук</w:t>
      </w:r>
      <w:proofErr w:type="spellEnd"/>
      <w:r>
        <w:rPr>
          <w:color w:val="000000"/>
          <w:lang w:eastAsia="ru-RU" w:bidi="ru-RU"/>
        </w:rPr>
        <w:t xml:space="preserve"> А.Ю., члены Президиума.                                                                               1.22 Принять участие в   </w:t>
      </w:r>
      <w:r>
        <w:rPr>
          <w:color w:val="000000"/>
          <w:lang w:val="en-US" w:bidi="en-US"/>
        </w:rPr>
        <w:t>XXXII</w:t>
      </w:r>
      <w:r w:rsidRPr="004852AA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отчетно</w:t>
      </w:r>
      <w:r>
        <w:rPr>
          <w:color w:val="000000"/>
          <w:lang w:eastAsia="ru-RU" w:bidi="ru-RU"/>
        </w:rPr>
        <w:softHyphen/>
        <w:t xml:space="preserve">-выборной конференции областной организации Профсоюза.                                                                                                </w:t>
      </w:r>
      <w:r>
        <w:rPr>
          <w:lang w:eastAsia="ru-RU"/>
        </w:rPr>
        <w:t xml:space="preserve">Отв.: </w:t>
      </w:r>
      <w:proofErr w:type="spellStart"/>
      <w:r>
        <w:rPr>
          <w:lang w:eastAsia="ru-RU"/>
        </w:rPr>
        <w:t>Матвийчук</w:t>
      </w:r>
      <w:proofErr w:type="spellEnd"/>
      <w:r>
        <w:rPr>
          <w:lang w:eastAsia="ru-RU"/>
        </w:rPr>
        <w:t xml:space="preserve"> А.Ю.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left="72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III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ИНФОРМАЦИОННАЯ РАБОТА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3.1. Продолжить информационное наполнение страницы районной организации Профсоюза на сайте Профсоюза и сайтах ОО.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 течение полугодия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председатели ППО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3.2 Освещать деятельность областной и районной организации Профсоюза, взаимодействовать со средствами массовой информации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 течение полугодия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председатели ППО</w:t>
      </w:r>
    </w:p>
    <w:p w:rsidR="004852AA" w:rsidRDefault="004852AA" w:rsidP="004852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3.3 Подготовить материал к августовскому совещанию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август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председатели ППО</w:t>
      </w:r>
    </w:p>
    <w:p w:rsidR="004852AA" w:rsidRDefault="004852AA" w:rsidP="004852AA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3.4 Продолжить оказание организационно-методической помощи первичным профсоюзным организациям по постановке на учет в АИС.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 течение полугодия</w:t>
      </w:r>
    </w:p>
    <w:p w:rsidR="004852AA" w:rsidRDefault="004852AA" w:rsidP="004852AA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left="72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РАБОТА ПО ОХРАНЕ ТРУДА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left="72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276"/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4.1.О состоянии условий и охраны труда в образовательных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учреждениях  района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(подготовить вопрос на президиум.)</w:t>
      </w:r>
    </w:p>
    <w:p w:rsidR="004852AA" w:rsidRDefault="004852AA" w:rsidP="004852AA">
      <w:pPr>
        <w:tabs>
          <w:tab w:val="left" w:pos="1276"/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Срок: Сентябрь</w:t>
      </w:r>
    </w:p>
    <w:p w:rsidR="004852AA" w:rsidRDefault="004852AA" w:rsidP="004852AA">
      <w:pPr>
        <w:tabs>
          <w:tab w:val="left" w:pos="1276"/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Отв.: Таранов Р.А.</w:t>
      </w:r>
    </w:p>
    <w:p w:rsidR="004852AA" w:rsidRDefault="004852AA" w:rsidP="004852AA">
      <w:pPr>
        <w:tabs>
          <w:tab w:val="left" w:pos="1276"/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4.2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Принять участие в обучении профактива первичных профсоюзных организаций образовательных учреждений области.</w:t>
      </w:r>
    </w:p>
    <w:p w:rsidR="004852AA" w:rsidRDefault="004852AA" w:rsidP="004852AA">
      <w:pPr>
        <w:tabs>
          <w:tab w:val="left" w:pos="1276"/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 течение полугодия</w:t>
      </w:r>
    </w:p>
    <w:p w:rsidR="004852AA" w:rsidRDefault="004852AA" w:rsidP="004852AA">
      <w:pPr>
        <w:tabs>
          <w:tab w:val="left" w:pos="1276"/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r>
        <w:rPr>
          <w:rFonts w:ascii="Times New Roman" w:eastAsia="Times New Roman" w:hAnsi="Times New Roman"/>
          <w:sz w:val="26"/>
          <w:szCs w:val="26"/>
        </w:rPr>
        <w:t>Таранов Р.А.</w:t>
      </w:r>
    </w:p>
    <w:p w:rsidR="004852AA" w:rsidRDefault="004852AA" w:rsidP="004852AA">
      <w:pPr>
        <w:tabs>
          <w:tab w:val="left" w:pos="1276"/>
          <w:tab w:val="left" w:pos="212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7620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ОБУЧЕНИЕ ПРОФКАДРОВ И АКТИВА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left="360" w:firstLine="567"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5.1. Продолжить участие в проектах образовательных онлайн-мероприятий</w:t>
      </w:r>
    </w:p>
    <w:p w:rsidR="004852AA" w:rsidRDefault="004852AA" w:rsidP="004852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весь период</w:t>
      </w:r>
    </w:p>
    <w:p w:rsidR="004852AA" w:rsidRDefault="004852AA" w:rsidP="004852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5.2. Принять участие в семинаре для председателей территориальных организаций Профсоюза.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август-сентябрь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</w:t>
      </w:r>
    </w:p>
    <w:p w:rsidR="004852AA" w:rsidRDefault="004852AA" w:rsidP="004852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5.3. Провести семинар с председателями первичных организаций Профсоюза. 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Срок:  сентябрь</w:t>
      </w:r>
      <w:proofErr w:type="gramEnd"/>
    </w:p>
    <w:p w:rsidR="004852AA" w:rsidRDefault="004852AA" w:rsidP="004852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Шишина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С.П.</w:t>
      </w:r>
    </w:p>
    <w:p w:rsidR="004852AA" w:rsidRDefault="004852AA" w:rsidP="004852AA">
      <w:pPr>
        <w:tabs>
          <w:tab w:val="left" w:pos="7620"/>
        </w:tabs>
        <w:spacing w:after="0" w:line="240" w:lineRule="auto"/>
        <w:ind w:right="85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5.4.  Принять участие в обучении бухгалтеров территориальных организаций</w:t>
      </w:r>
    </w:p>
    <w:p w:rsidR="004852AA" w:rsidRDefault="004852AA" w:rsidP="004852AA">
      <w:pPr>
        <w:tabs>
          <w:tab w:val="left" w:pos="7620"/>
        </w:tabs>
        <w:spacing w:after="0" w:line="240" w:lineRule="auto"/>
        <w:ind w:right="85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декабрь</w:t>
      </w:r>
    </w:p>
    <w:p w:rsidR="004852AA" w:rsidRDefault="004852AA" w:rsidP="004852AA">
      <w:pPr>
        <w:tabs>
          <w:tab w:val="left" w:pos="7620"/>
        </w:tabs>
        <w:spacing w:after="0" w:line="240" w:lineRule="auto"/>
        <w:ind w:right="85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Шишина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С.П.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VI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ФИНАНСОВАЯ РАБОТА</w:t>
      </w:r>
    </w:p>
    <w:p w:rsidR="004852AA" w:rsidRDefault="004852AA" w:rsidP="004852AA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 Подготовить сводный финансовый отчет    за 1 полугодие 2024 года.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конца июня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hAnsi="Times New Roman"/>
          <w:sz w:val="26"/>
          <w:szCs w:val="26"/>
        </w:rPr>
        <w:t>Шишина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С.П.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6.2. Подготовить и сдать бухгалтерскую, налоговую и статистическую отчетность за 1 полугодие 2024года.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Срок: до 1 августа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hAnsi="Times New Roman"/>
          <w:sz w:val="26"/>
          <w:szCs w:val="26"/>
        </w:rPr>
        <w:t>Шишина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С.П.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6.3. Подготовить сведения о распределении членских профсоюзных взносов по первичным организациям профсоюза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сентябрь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hAnsi="Times New Roman"/>
          <w:sz w:val="26"/>
          <w:szCs w:val="26"/>
        </w:rPr>
        <w:t>Шишина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С.П.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6.4. Подготовить и сдать бухгалтерскую, налоговую и статистическую отчетность за 3 квартал 2024 года.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 ноября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hAnsi="Times New Roman"/>
          <w:sz w:val="26"/>
          <w:szCs w:val="26"/>
        </w:rPr>
        <w:t>Шишина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С.П.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Подготовить проект сметы доходов и расходов Александровской районной общественной организации на 2025 год для рассмотрения на заседании Президиума районной организации. 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декабрь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hAnsi="Times New Roman"/>
          <w:sz w:val="26"/>
          <w:szCs w:val="26"/>
        </w:rPr>
        <w:t>Шишина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С.П.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6.6. Принять участие </w:t>
      </w:r>
      <w:proofErr w:type="gramStart"/>
      <w:r>
        <w:rPr>
          <w:rFonts w:ascii="Times New Roman" w:hAnsi="Times New Roman"/>
          <w:sz w:val="26"/>
          <w:szCs w:val="26"/>
        </w:rPr>
        <w:t>в  семинаре</w:t>
      </w:r>
      <w:proofErr w:type="gramEnd"/>
      <w:r>
        <w:rPr>
          <w:rFonts w:ascii="Times New Roman" w:hAnsi="Times New Roman"/>
          <w:sz w:val="26"/>
          <w:szCs w:val="26"/>
        </w:rPr>
        <w:t xml:space="preserve"> для бухгалтеров территориальных организаций Профсоюза 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декабрь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hAnsi="Times New Roman"/>
          <w:sz w:val="26"/>
          <w:szCs w:val="26"/>
        </w:rPr>
        <w:t>Шишина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С.П.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 Проводить анализ своевременности и полноты поступления членских профсоюзных взносов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весь период</w:t>
      </w:r>
    </w:p>
    <w:p w:rsidR="004852AA" w:rsidRDefault="004852AA" w:rsidP="004852A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Отв.: </w:t>
      </w:r>
      <w:proofErr w:type="spellStart"/>
      <w:r>
        <w:rPr>
          <w:rFonts w:ascii="Times New Roman" w:hAnsi="Times New Roman"/>
          <w:sz w:val="26"/>
          <w:szCs w:val="26"/>
        </w:rPr>
        <w:t>Шишина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С.П.</w:t>
      </w:r>
    </w:p>
    <w:p w:rsidR="004852AA" w:rsidRDefault="004852AA" w:rsidP="004852AA">
      <w:pPr>
        <w:spacing w:after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left="72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VII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ПРАВОВАЯ РАБОТА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852AA" w:rsidRDefault="004852AA" w:rsidP="004852AA">
      <w:pPr>
        <w:pStyle w:val="a4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Подготовка вопроса на Президиум Александровской районной организации Профсоюза "О соблюдении трудового законодательства и иных нормативных правовых актов, содержащих нормы трудового права в образовательных организациях   района"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сентябрь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Отв.:  Филиппова Д.Ю.</w:t>
      </w:r>
    </w:p>
    <w:p w:rsidR="004852AA" w:rsidRDefault="004852AA" w:rsidP="004852AA">
      <w:pPr>
        <w:pStyle w:val="a4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Проведение юридических консультаций, оказание правовой помощи членам Профсоюза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весь период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Отв.:  Филиппова Д.Ю.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left="720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852AA" w:rsidRDefault="004852AA" w:rsidP="004852AA">
      <w:pPr>
        <w:tabs>
          <w:tab w:val="left" w:pos="1134"/>
        </w:tabs>
        <w:spacing w:after="0" w:line="240" w:lineRule="auto"/>
        <w:ind w:left="720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ВЗАИМОДЕЙСТВИЕ С ГОСУДАРСТВЕННЫМИ, МУНИЦИПАЛЬНЫМИ ОРГАНАМИ ВЛАСТИ, ОБЩЕСТВЕННЫМИ ОРГАНИЗАЦИЯМИ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8.1. Представлять интересы работников образования, профсоюзных организаций в Александровском районном суде, иных судах при рассмотрении заявлений в защиту социально-трудовых прав работников.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 течение полугодия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Отв.: Филиппова Д.Ю.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8.2. Участие в работе   совета отдела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образования,  аттестационной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др. комиссий при отделе образования, районной  трёхсторонней комиссии по регулированию социально-трудовых отношений и пр.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Срок: в течение полугодия</w:t>
      </w:r>
    </w:p>
    <w:p w:rsidR="004852AA" w:rsidRDefault="004852AA" w:rsidP="004852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Матвийчук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А.Ю. </w:t>
      </w:r>
    </w:p>
    <w:p w:rsidR="004852AA" w:rsidRDefault="004852AA" w:rsidP="004852AA">
      <w:pPr>
        <w:rPr>
          <w:rFonts w:ascii="Times New Roman" w:hAnsi="Times New Roman"/>
          <w:sz w:val="28"/>
        </w:rPr>
      </w:pPr>
    </w:p>
    <w:p w:rsidR="00C30E08" w:rsidRDefault="00C30E08">
      <w:bookmarkStart w:id="0" w:name="_GoBack"/>
      <w:bookmarkEnd w:id="0"/>
    </w:p>
    <w:sectPr w:rsidR="00C3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383"/>
    <w:multiLevelType w:val="multilevel"/>
    <w:tmpl w:val="696479E2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000000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000000"/>
      </w:rPr>
    </w:lvl>
  </w:abstractNum>
  <w:abstractNum w:abstractNumId="1">
    <w:nsid w:val="121F716D"/>
    <w:multiLevelType w:val="multilevel"/>
    <w:tmpl w:val="7B4481A0"/>
    <w:lvl w:ilvl="0">
      <w:start w:val="1"/>
      <w:numFmt w:val="decimal"/>
      <w:lvlText w:val="2.%1"/>
      <w:lvlJc w:val="left"/>
      <w:pPr>
        <w:ind w:left="0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567"/>
      </w:pPr>
    </w:lvl>
    <w:lvl w:ilvl="2">
      <w:numFmt w:val="decimal"/>
      <w:lvlText w:val=""/>
      <w:lvlJc w:val="left"/>
      <w:pPr>
        <w:ind w:left="0" w:firstLine="567"/>
      </w:pPr>
    </w:lvl>
    <w:lvl w:ilvl="3">
      <w:numFmt w:val="decimal"/>
      <w:lvlText w:val=""/>
      <w:lvlJc w:val="left"/>
      <w:pPr>
        <w:ind w:left="0" w:firstLine="567"/>
      </w:pPr>
    </w:lvl>
    <w:lvl w:ilvl="4">
      <w:numFmt w:val="decimal"/>
      <w:lvlText w:val=""/>
      <w:lvlJc w:val="left"/>
      <w:pPr>
        <w:ind w:left="0" w:firstLine="567"/>
      </w:pPr>
    </w:lvl>
    <w:lvl w:ilvl="5">
      <w:numFmt w:val="decimal"/>
      <w:lvlText w:val=""/>
      <w:lvlJc w:val="left"/>
      <w:pPr>
        <w:ind w:left="0" w:firstLine="567"/>
      </w:pPr>
    </w:lvl>
    <w:lvl w:ilvl="6">
      <w:numFmt w:val="decimal"/>
      <w:lvlText w:val=""/>
      <w:lvlJc w:val="left"/>
      <w:pPr>
        <w:ind w:left="0" w:firstLine="567"/>
      </w:pPr>
    </w:lvl>
    <w:lvl w:ilvl="7">
      <w:numFmt w:val="decimal"/>
      <w:lvlText w:val=""/>
      <w:lvlJc w:val="left"/>
      <w:pPr>
        <w:ind w:left="0" w:firstLine="567"/>
      </w:pPr>
    </w:lvl>
    <w:lvl w:ilvl="8">
      <w:numFmt w:val="decimal"/>
      <w:lvlText w:val=""/>
      <w:lvlJc w:val="left"/>
      <w:pPr>
        <w:ind w:left="0" w:firstLine="567"/>
      </w:pPr>
    </w:lvl>
  </w:abstractNum>
  <w:abstractNum w:abstractNumId="2">
    <w:nsid w:val="239247FB"/>
    <w:multiLevelType w:val="multilevel"/>
    <w:tmpl w:val="6B901366"/>
    <w:lvl w:ilvl="0">
      <w:start w:val="1"/>
      <w:numFmt w:val="decimal"/>
      <w:lvlText w:val="%1."/>
      <w:lvlJc w:val="left"/>
      <w:pPr>
        <w:ind w:left="1212" w:hanging="360"/>
      </w:pPr>
      <w:rPr>
        <w:rFonts w:cs="Calibri"/>
      </w:rPr>
    </w:lvl>
    <w:lvl w:ilvl="1">
      <w:start w:val="2"/>
      <w:numFmt w:val="decimal"/>
      <w:isLgl/>
      <w:lvlText w:val="%1.%2"/>
      <w:lvlJc w:val="left"/>
      <w:pPr>
        <w:ind w:left="1377" w:hanging="52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color w:val="000000"/>
      </w:rPr>
    </w:lvl>
  </w:abstractNum>
  <w:abstractNum w:abstractNumId="3">
    <w:nsid w:val="31A125C3"/>
    <w:multiLevelType w:val="multilevel"/>
    <w:tmpl w:val="D52CB20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575" w:hanging="180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</w:lvl>
  </w:abstractNum>
  <w:abstractNum w:abstractNumId="4">
    <w:nsid w:val="3D534F3F"/>
    <w:multiLevelType w:val="multilevel"/>
    <w:tmpl w:val="B394D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3EF34474"/>
    <w:multiLevelType w:val="multilevel"/>
    <w:tmpl w:val="D0B076AA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6">
    <w:nsid w:val="4EA7272A"/>
    <w:multiLevelType w:val="multilevel"/>
    <w:tmpl w:val="795C2BF2"/>
    <w:lvl w:ilvl="0">
      <w:start w:val="3"/>
      <w:numFmt w:val="decimal"/>
      <w:lvlText w:val="2.1.%1"/>
      <w:lvlJc w:val="left"/>
      <w:pPr>
        <w:ind w:left="0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567"/>
      </w:pPr>
    </w:lvl>
    <w:lvl w:ilvl="2">
      <w:numFmt w:val="decimal"/>
      <w:lvlText w:val=""/>
      <w:lvlJc w:val="left"/>
      <w:pPr>
        <w:ind w:left="0" w:firstLine="567"/>
      </w:pPr>
    </w:lvl>
    <w:lvl w:ilvl="3">
      <w:numFmt w:val="decimal"/>
      <w:lvlText w:val=""/>
      <w:lvlJc w:val="left"/>
      <w:pPr>
        <w:ind w:left="0" w:firstLine="567"/>
      </w:pPr>
    </w:lvl>
    <w:lvl w:ilvl="4">
      <w:numFmt w:val="decimal"/>
      <w:lvlText w:val=""/>
      <w:lvlJc w:val="left"/>
      <w:pPr>
        <w:ind w:left="0" w:firstLine="567"/>
      </w:pPr>
    </w:lvl>
    <w:lvl w:ilvl="5">
      <w:numFmt w:val="decimal"/>
      <w:lvlText w:val=""/>
      <w:lvlJc w:val="left"/>
      <w:pPr>
        <w:ind w:left="0" w:firstLine="567"/>
      </w:pPr>
    </w:lvl>
    <w:lvl w:ilvl="6">
      <w:numFmt w:val="decimal"/>
      <w:lvlText w:val=""/>
      <w:lvlJc w:val="left"/>
      <w:pPr>
        <w:ind w:left="0" w:firstLine="567"/>
      </w:pPr>
    </w:lvl>
    <w:lvl w:ilvl="7">
      <w:numFmt w:val="decimal"/>
      <w:lvlText w:val=""/>
      <w:lvlJc w:val="left"/>
      <w:pPr>
        <w:ind w:left="0" w:firstLine="567"/>
      </w:pPr>
    </w:lvl>
    <w:lvl w:ilvl="8">
      <w:numFmt w:val="decimal"/>
      <w:lvlText w:val=""/>
      <w:lvlJc w:val="left"/>
      <w:pPr>
        <w:ind w:left="0" w:firstLine="567"/>
      </w:pPr>
    </w:lvl>
  </w:abstractNum>
  <w:abstractNum w:abstractNumId="7">
    <w:nsid w:val="5F9E0CF4"/>
    <w:multiLevelType w:val="multilevel"/>
    <w:tmpl w:val="78C46B2C"/>
    <w:lvl w:ilvl="0">
      <w:start w:val="1"/>
      <w:numFmt w:val="decimal"/>
      <w:lvlText w:val="%1."/>
      <w:lvlJc w:val="left"/>
      <w:pPr>
        <w:ind w:left="1069" w:hanging="360"/>
      </w:pPr>
      <w:rPr>
        <w:rFonts w:cs="Calibri"/>
        <w:sz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575" w:hanging="180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</w:lvl>
  </w:abstractNum>
  <w:abstractNum w:abstractNumId="8">
    <w:nsid w:val="62CE365D"/>
    <w:multiLevelType w:val="multilevel"/>
    <w:tmpl w:val="873ED84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51"/>
    <w:rsid w:val="004852AA"/>
    <w:rsid w:val="00576551"/>
    <w:rsid w:val="00C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7ACF-3577-4121-B7CC-D85F9FEF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AA"/>
    <w:pPr>
      <w:spacing w:after="160" w:line="25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852AA"/>
  </w:style>
  <w:style w:type="paragraph" w:styleId="a4">
    <w:name w:val="List Paragraph"/>
    <w:basedOn w:val="a"/>
    <w:link w:val="a3"/>
    <w:qFormat/>
    <w:rsid w:val="004852A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_"/>
    <w:basedOn w:val="a0"/>
    <w:link w:val="1"/>
    <w:locked/>
    <w:rsid w:val="004852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852AA"/>
    <w:pPr>
      <w:widowControl w:val="0"/>
      <w:shd w:val="clear" w:color="auto" w:fill="FFFFFF"/>
      <w:spacing w:after="0"/>
      <w:ind w:firstLine="36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2024-12-23T06:56:00Z</dcterms:created>
  <dcterms:modified xsi:type="dcterms:W3CDTF">2024-12-23T06:56:00Z</dcterms:modified>
</cp:coreProperties>
</file>